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C9F5B" w14:textId="678C933E" w:rsidR="00763CFA" w:rsidRPr="00763CFA" w:rsidRDefault="00763CFA" w:rsidP="00763CFA">
      <w:pPr>
        <w:rPr>
          <w:rFonts w:asciiTheme="majorHAnsi" w:eastAsiaTheme="majorEastAsia" w:hAnsiTheme="majorHAnsi" w:cstheme="majorBidi"/>
          <w:b/>
          <w:bCs/>
          <w:spacing w:val="-10"/>
          <w:kern w:val="28"/>
          <w:sz w:val="28"/>
          <w:szCs w:val="28"/>
        </w:rPr>
      </w:pPr>
      <w:r w:rsidRPr="00763CFA">
        <w:rPr>
          <w:rFonts w:asciiTheme="majorHAnsi" w:eastAsiaTheme="majorEastAsia" w:hAnsiTheme="majorHAnsi" w:cstheme="majorBidi"/>
          <w:b/>
          <w:bCs/>
          <w:spacing w:val="-10"/>
          <w:kern w:val="28"/>
          <w:sz w:val="28"/>
          <w:szCs w:val="28"/>
        </w:rPr>
        <w:t xml:space="preserve">Case Study: </w:t>
      </w:r>
      <w:r w:rsidR="00DD2015" w:rsidRPr="00763CFA">
        <w:rPr>
          <w:rFonts w:asciiTheme="majorHAnsi" w:eastAsiaTheme="majorEastAsia" w:hAnsiTheme="majorHAnsi" w:cstheme="majorBidi"/>
          <w:b/>
          <w:bCs/>
          <w:spacing w:val="-10"/>
          <w:kern w:val="28"/>
          <w:sz w:val="28"/>
          <w:szCs w:val="28"/>
        </w:rPr>
        <w:t xml:space="preserve"> A Multi-State Organization’s Transformation </w:t>
      </w:r>
      <w:r w:rsidR="00DD2015">
        <w:rPr>
          <w:rFonts w:asciiTheme="majorHAnsi" w:eastAsiaTheme="majorEastAsia" w:hAnsiTheme="majorHAnsi" w:cstheme="majorBidi"/>
          <w:b/>
          <w:bCs/>
          <w:spacing w:val="-10"/>
          <w:kern w:val="28"/>
          <w:sz w:val="28"/>
          <w:szCs w:val="28"/>
        </w:rPr>
        <w:t>f</w:t>
      </w:r>
      <w:r w:rsidRPr="00763CFA">
        <w:rPr>
          <w:rFonts w:asciiTheme="majorHAnsi" w:eastAsiaTheme="majorEastAsia" w:hAnsiTheme="majorHAnsi" w:cstheme="majorBidi"/>
          <w:b/>
          <w:bCs/>
          <w:spacing w:val="-10"/>
          <w:kern w:val="28"/>
          <w:sz w:val="28"/>
          <w:szCs w:val="28"/>
        </w:rPr>
        <w:t xml:space="preserve">rom Fragmented IT to Fully Cloud-Enabled </w:t>
      </w:r>
    </w:p>
    <w:p w14:paraId="513A1676" w14:textId="77777777" w:rsidR="00763CFA" w:rsidRPr="00763CFA" w:rsidRDefault="00763CFA" w:rsidP="00763CFA">
      <w:pPr>
        <w:rPr>
          <w:rFonts w:asciiTheme="majorHAnsi" w:eastAsiaTheme="majorEastAsia" w:hAnsiTheme="majorHAnsi" w:cstheme="majorBidi"/>
          <w:b/>
          <w:bCs/>
          <w:spacing w:val="-10"/>
          <w:kern w:val="28"/>
          <w:sz w:val="28"/>
          <w:szCs w:val="28"/>
        </w:rPr>
      </w:pPr>
      <w:r w:rsidRPr="00763CFA">
        <w:rPr>
          <w:rFonts w:asciiTheme="majorHAnsi" w:eastAsiaTheme="majorEastAsia" w:hAnsiTheme="majorHAnsi" w:cstheme="majorBidi"/>
          <w:b/>
          <w:bCs/>
          <w:spacing w:val="-10"/>
          <w:kern w:val="28"/>
          <w:sz w:val="28"/>
          <w:szCs w:val="28"/>
        </w:rPr>
        <w:t>Where They Started</w:t>
      </w:r>
    </w:p>
    <w:p w14:paraId="3C7C93BF" w14:textId="77777777" w:rsidR="00763CFA" w:rsidRPr="00763CFA" w:rsidRDefault="00763CFA" w:rsidP="00763CFA">
      <w:pPr>
        <w:rPr>
          <w:rFonts w:asciiTheme="majorHAnsi" w:eastAsiaTheme="majorEastAsia" w:hAnsiTheme="majorHAnsi" w:cstheme="majorBidi"/>
          <w:spacing w:val="-10"/>
          <w:kern w:val="28"/>
          <w:sz w:val="28"/>
          <w:szCs w:val="28"/>
        </w:rPr>
      </w:pPr>
      <w:r w:rsidRPr="00763CFA">
        <w:rPr>
          <w:rFonts w:asciiTheme="majorHAnsi" w:eastAsiaTheme="majorEastAsia" w:hAnsiTheme="majorHAnsi" w:cstheme="majorBidi"/>
          <w:spacing w:val="-10"/>
          <w:kern w:val="28"/>
          <w:sz w:val="28"/>
          <w:szCs w:val="28"/>
        </w:rPr>
        <w:t xml:space="preserve">When this multi-location organization first came to Alliance </w:t>
      </w:r>
      <w:proofErr w:type="spellStart"/>
      <w:r w:rsidRPr="00763CFA">
        <w:rPr>
          <w:rFonts w:asciiTheme="majorHAnsi" w:eastAsiaTheme="majorEastAsia" w:hAnsiTheme="majorHAnsi" w:cstheme="majorBidi"/>
          <w:spacing w:val="-10"/>
          <w:kern w:val="28"/>
          <w:sz w:val="28"/>
          <w:szCs w:val="28"/>
        </w:rPr>
        <w:t>InfoSystems</w:t>
      </w:r>
      <w:proofErr w:type="spellEnd"/>
      <w:r w:rsidRPr="00763CFA">
        <w:rPr>
          <w:rFonts w:asciiTheme="majorHAnsi" w:eastAsiaTheme="majorEastAsia" w:hAnsiTheme="majorHAnsi" w:cstheme="majorBidi"/>
          <w:spacing w:val="-10"/>
          <w:kern w:val="28"/>
          <w:sz w:val="28"/>
          <w:szCs w:val="28"/>
        </w:rPr>
        <w:t>, they were operating without any in-house IT leadership and were relying entirely on a managed service provider (MSP). Their offices spanned across Rockville, MD; Texas; Denver, CO; two locations in California; and a developing presence in Florida and Tennessee. Despite their geographic reach, their IT infrastructure was dangerously flawed.</w:t>
      </w:r>
    </w:p>
    <w:p w14:paraId="123CC8ED" w14:textId="015CDB63" w:rsidR="00763CFA" w:rsidRDefault="00763CFA" w:rsidP="00763CFA">
      <w:pPr>
        <w:rPr>
          <w:rFonts w:asciiTheme="majorHAnsi" w:eastAsiaTheme="majorEastAsia" w:hAnsiTheme="majorHAnsi" w:cstheme="majorBidi"/>
          <w:spacing w:val="-10"/>
          <w:kern w:val="28"/>
          <w:sz w:val="28"/>
          <w:szCs w:val="28"/>
        </w:rPr>
      </w:pPr>
      <w:r w:rsidRPr="00763CFA">
        <w:rPr>
          <w:rFonts w:asciiTheme="majorHAnsi" w:eastAsiaTheme="majorEastAsia" w:hAnsiTheme="majorHAnsi" w:cstheme="majorBidi"/>
          <w:spacing w:val="-10"/>
          <w:kern w:val="28"/>
          <w:sz w:val="28"/>
          <w:szCs w:val="28"/>
        </w:rPr>
        <w:t xml:space="preserve">Our initial assessment revealed a critical issue: the MSP had placed </w:t>
      </w:r>
      <w:proofErr w:type="gramStart"/>
      <w:r w:rsidRPr="00763CFA">
        <w:rPr>
          <w:rFonts w:asciiTheme="majorHAnsi" w:eastAsiaTheme="majorEastAsia" w:hAnsiTheme="majorHAnsi" w:cstheme="majorBidi"/>
          <w:spacing w:val="-10"/>
          <w:kern w:val="28"/>
          <w:sz w:val="28"/>
          <w:szCs w:val="28"/>
        </w:rPr>
        <w:t>all of</w:t>
      </w:r>
      <w:proofErr w:type="gramEnd"/>
      <w:r w:rsidRPr="00763CFA">
        <w:rPr>
          <w:rFonts w:asciiTheme="majorHAnsi" w:eastAsiaTheme="majorEastAsia" w:hAnsiTheme="majorHAnsi" w:cstheme="majorBidi"/>
          <w:spacing w:val="-10"/>
          <w:kern w:val="28"/>
          <w:sz w:val="28"/>
          <w:szCs w:val="28"/>
        </w:rPr>
        <w:t xml:space="preserve"> their clients</w:t>
      </w:r>
      <w:r w:rsidR="00626649">
        <w:rPr>
          <w:rFonts w:asciiTheme="majorHAnsi" w:eastAsiaTheme="majorEastAsia" w:hAnsiTheme="majorHAnsi" w:cstheme="majorBidi"/>
          <w:spacing w:val="-10"/>
          <w:kern w:val="28"/>
          <w:sz w:val="28"/>
          <w:szCs w:val="28"/>
        </w:rPr>
        <w:t xml:space="preserve">, </w:t>
      </w:r>
      <w:r w:rsidRPr="00763CFA">
        <w:rPr>
          <w:rFonts w:asciiTheme="majorHAnsi" w:eastAsiaTheme="majorEastAsia" w:hAnsiTheme="majorHAnsi" w:cstheme="majorBidi"/>
          <w:spacing w:val="-10"/>
          <w:kern w:val="28"/>
          <w:sz w:val="28"/>
          <w:szCs w:val="28"/>
        </w:rPr>
        <w:t xml:space="preserve">including this </w:t>
      </w:r>
      <w:proofErr w:type="gramStart"/>
      <w:r w:rsidRPr="00763CFA">
        <w:rPr>
          <w:rFonts w:asciiTheme="majorHAnsi" w:eastAsiaTheme="majorEastAsia" w:hAnsiTheme="majorHAnsi" w:cstheme="majorBidi"/>
          <w:spacing w:val="-10"/>
          <w:kern w:val="28"/>
          <w:sz w:val="28"/>
          <w:szCs w:val="28"/>
        </w:rPr>
        <w:t>organization</w:t>
      </w:r>
      <w:proofErr w:type="gramEnd"/>
      <w:r w:rsidR="00626649">
        <w:rPr>
          <w:rFonts w:asciiTheme="majorHAnsi" w:eastAsiaTheme="majorEastAsia" w:hAnsiTheme="majorHAnsi" w:cstheme="majorBidi"/>
          <w:spacing w:val="-10"/>
          <w:kern w:val="28"/>
          <w:sz w:val="28"/>
          <w:szCs w:val="28"/>
        </w:rPr>
        <w:t xml:space="preserve"> </w:t>
      </w:r>
      <w:r w:rsidRPr="00763CFA">
        <w:rPr>
          <w:rFonts w:asciiTheme="majorHAnsi" w:eastAsiaTheme="majorEastAsia" w:hAnsiTheme="majorHAnsi" w:cstheme="majorBidi"/>
          <w:spacing w:val="-10"/>
          <w:kern w:val="28"/>
          <w:sz w:val="28"/>
          <w:szCs w:val="28"/>
        </w:rPr>
        <w:t>into a single shared Active Directory environment. This meant that user accounts like “BSmith7” were not unique to the organization, and directory searches could expose users and data across multiple unrelated businesses. This setup posed serious security and privacy risks, and it was clear that immediate remediation was necessary.</w:t>
      </w:r>
    </w:p>
    <w:p w14:paraId="72C2B085" w14:textId="77777777" w:rsidR="00AA78A5" w:rsidRDefault="00AA78A5" w:rsidP="00AA78A5">
      <w:pPr>
        <w:rPr>
          <w:rFonts w:asciiTheme="majorHAnsi" w:eastAsiaTheme="majorEastAsia" w:hAnsiTheme="majorHAnsi" w:cstheme="majorBidi"/>
          <w:b/>
          <w:bCs/>
          <w:spacing w:val="-10"/>
          <w:kern w:val="28"/>
          <w:sz w:val="28"/>
          <w:szCs w:val="28"/>
        </w:rPr>
      </w:pPr>
      <w:r w:rsidRPr="00763CFA">
        <w:rPr>
          <w:rFonts w:asciiTheme="majorHAnsi" w:eastAsiaTheme="majorEastAsia" w:hAnsiTheme="majorHAnsi" w:cstheme="majorBidi"/>
          <w:b/>
          <w:bCs/>
          <w:spacing w:val="-10"/>
          <w:kern w:val="28"/>
          <w:sz w:val="28"/>
          <w:szCs w:val="28"/>
        </w:rPr>
        <w:t xml:space="preserve">Where </w:t>
      </w:r>
      <w:proofErr w:type="gramStart"/>
      <w:r w:rsidRPr="00763CFA">
        <w:rPr>
          <w:rFonts w:asciiTheme="majorHAnsi" w:eastAsiaTheme="majorEastAsia" w:hAnsiTheme="majorHAnsi" w:cstheme="majorBidi"/>
          <w:b/>
          <w:bCs/>
          <w:spacing w:val="-10"/>
          <w:kern w:val="28"/>
          <w:sz w:val="28"/>
          <w:szCs w:val="28"/>
        </w:rPr>
        <w:t>They Are</w:t>
      </w:r>
      <w:proofErr w:type="gramEnd"/>
      <w:r w:rsidRPr="00763CFA">
        <w:rPr>
          <w:rFonts w:asciiTheme="majorHAnsi" w:eastAsiaTheme="majorEastAsia" w:hAnsiTheme="majorHAnsi" w:cstheme="majorBidi"/>
          <w:b/>
          <w:bCs/>
          <w:spacing w:val="-10"/>
          <w:kern w:val="28"/>
          <w:sz w:val="28"/>
          <w:szCs w:val="28"/>
        </w:rPr>
        <w:t xml:space="preserve"> Now</w:t>
      </w:r>
      <w:r>
        <w:rPr>
          <w:rFonts w:asciiTheme="majorHAnsi" w:eastAsiaTheme="majorEastAsia" w:hAnsiTheme="majorHAnsi" w:cstheme="majorBidi"/>
          <w:b/>
          <w:bCs/>
          <w:spacing w:val="-10"/>
          <w:kern w:val="28"/>
          <w:sz w:val="28"/>
          <w:szCs w:val="28"/>
        </w:rPr>
        <w:t xml:space="preserve"> </w:t>
      </w:r>
    </w:p>
    <w:p w14:paraId="59B43E30" w14:textId="42053FB2" w:rsidR="00AA78A5" w:rsidRPr="00AA78A5" w:rsidRDefault="00AA78A5" w:rsidP="00763CFA">
      <w:pPr>
        <w:rPr>
          <w:rFonts w:asciiTheme="majorHAnsi" w:eastAsiaTheme="majorEastAsia" w:hAnsiTheme="majorHAnsi" w:cstheme="majorBidi"/>
          <w:b/>
          <w:bCs/>
          <w:spacing w:val="-10"/>
          <w:kern w:val="28"/>
          <w:sz w:val="28"/>
          <w:szCs w:val="28"/>
        </w:rPr>
      </w:pPr>
      <w:r w:rsidRPr="00763CFA">
        <w:rPr>
          <w:rFonts w:asciiTheme="majorHAnsi" w:eastAsiaTheme="majorEastAsia" w:hAnsiTheme="majorHAnsi" w:cstheme="majorBidi"/>
          <w:spacing w:val="-10"/>
          <w:kern w:val="28"/>
          <w:sz w:val="28"/>
          <w:szCs w:val="28"/>
        </w:rPr>
        <w:t>Today, this organization operates with a secure, scalable, and fully cloud-managed IT environment. They’ve eliminated the risks of shared infrastructure, modernized their core systems, and positioned themselves for future growth with confidence. What began as a fragmented and vulnerable setup is now a streamlined, secure, and efficient operation</w:t>
      </w:r>
      <w:r w:rsidR="002244C0">
        <w:rPr>
          <w:rFonts w:asciiTheme="majorHAnsi" w:eastAsiaTheme="majorEastAsia" w:hAnsiTheme="majorHAnsi" w:cstheme="majorBidi"/>
          <w:spacing w:val="-10"/>
          <w:kern w:val="28"/>
          <w:sz w:val="28"/>
          <w:szCs w:val="28"/>
        </w:rPr>
        <w:t xml:space="preserve"> </w:t>
      </w:r>
      <w:r w:rsidRPr="00763CFA">
        <w:rPr>
          <w:rFonts w:asciiTheme="majorHAnsi" w:eastAsiaTheme="majorEastAsia" w:hAnsiTheme="majorHAnsi" w:cstheme="majorBidi"/>
          <w:spacing w:val="-10"/>
          <w:kern w:val="28"/>
          <w:sz w:val="28"/>
          <w:szCs w:val="28"/>
        </w:rPr>
        <w:t xml:space="preserve">thanks to a strategic partnership with Alliance </w:t>
      </w:r>
      <w:proofErr w:type="spellStart"/>
      <w:r w:rsidRPr="00763CFA">
        <w:rPr>
          <w:rFonts w:asciiTheme="majorHAnsi" w:eastAsiaTheme="majorEastAsia" w:hAnsiTheme="majorHAnsi" w:cstheme="majorBidi"/>
          <w:spacing w:val="-10"/>
          <w:kern w:val="28"/>
          <w:sz w:val="28"/>
          <w:szCs w:val="28"/>
        </w:rPr>
        <w:t>InfoSystems</w:t>
      </w:r>
      <w:proofErr w:type="spellEnd"/>
      <w:r w:rsidRPr="00763CFA">
        <w:rPr>
          <w:rFonts w:asciiTheme="majorHAnsi" w:eastAsiaTheme="majorEastAsia" w:hAnsiTheme="majorHAnsi" w:cstheme="majorBidi"/>
          <w:spacing w:val="-10"/>
          <w:kern w:val="28"/>
          <w:sz w:val="28"/>
          <w:szCs w:val="28"/>
        </w:rPr>
        <w:t>.</w:t>
      </w:r>
    </w:p>
    <w:p w14:paraId="0EE6C86C" w14:textId="7F147298" w:rsidR="00763CFA" w:rsidRPr="00763CFA" w:rsidRDefault="00763CFA" w:rsidP="00763CFA">
      <w:pPr>
        <w:rPr>
          <w:rFonts w:asciiTheme="majorHAnsi" w:eastAsiaTheme="majorEastAsia" w:hAnsiTheme="majorHAnsi" w:cstheme="majorBidi"/>
          <w:b/>
          <w:bCs/>
          <w:spacing w:val="-10"/>
          <w:kern w:val="28"/>
          <w:sz w:val="28"/>
          <w:szCs w:val="28"/>
        </w:rPr>
      </w:pPr>
      <w:r w:rsidRPr="00763CFA">
        <w:rPr>
          <w:rFonts w:asciiTheme="majorHAnsi" w:eastAsiaTheme="majorEastAsia" w:hAnsiTheme="majorHAnsi" w:cstheme="majorBidi"/>
          <w:b/>
          <w:bCs/>
          <w:spacing w:val="-10"/>
          <w:kern w:val="28"/>
          <w:sz w:val="28"/>
          <w:szCs w:val="28"/>
        </w:rPr>
        <w:t xml:space="preserve">How </w:t>
      </w:r>
      <w:r w:rsidR="00AA78A5">
        <w:rPr>
          <w:rFonts w:asciiTheme="majorHAnsi" w:eastAsiaTheme="majorEastAsia" w:hAnsiTheme="majorHAnsi" w:cstheme="majorBidi"/>
          <w:b/>
          <w:bCs/>
          <w:spacing w:val="-10"/>
          <w:kern w:val="28"/>
          <w:sz w:val="28"/>
          <w:szCs w:val="28"/>
        </w:rPr>
        <w:t>We Got Them There</w:t>
      </w:r>
    </w:p>
    <w:p w14:paraId="46A37DAC" w14:textId="77777777" w:rsidR="00763CFA" w:rsidRPr="00763CFA" w:rsidRDefault="00763CFA" w:rsidP="00763CFA">
      <w:pPr>
        <w:rPr>
          <w:rFonts w:asciiTheme="majorHAnsi" w:eastAsiaTheme="majorEastAsia" w:hAnsiTheme="majorHAnsi" w:cstheme="majorBidi"/>
          <w:b/>
          <w:bCs/>
          <w:spacing w:val="-10"/>
          <w:kern w:val="28"/>
          <w:sz w:val="28"/>
          <w:szCs w:val="28"/>
        </w:rPr>
      </w:pPr>
      <w:r w:rsidRPr="00763CFA">
        <w:rPr>
          <w:rFonts w:asciiTheme="majorHAnsi" w:eastAsiaTheme="majorEastAsia" w:hAnsiTheme="majorHAnsi" w:cstheme="majorBidi"/>
          <w:b/>
          <w:bCs/>
          <w:spacing w:val="-10"/>
          <w:kern w:val="28"/>
          <w:sz w:val="28"/>
          <w:szCs w:val="28"/>
        </w:rPr>
        <w:t>Assessment &amp; Strategic Planning</w:t>
      </w:r>
    </w:p>
    <w:p w14:paraId="74884582" w14:textId="1D8C3C9D" w:rsidR="00763CFA" w:rsidRPr="00763CFA" w:rsidRDefault="00763CFA" w:rsidP="00763CFA">
      <w:pPr>
        <w:rPr>
          <w:rFonts w:asciiTheme="majorHAnsi" w:eastAsiaTheme="majorEastAsia" w:hAnsiTheme="majorHAnsi" w:cstheme="majorBidi"/>
          <w:spacing w:val="-10"/>
          <w:kern w:val="28"/>
          <w:sz w:val="28"/>
          <w:szCs w:val="28"/>
        </w:rPr>
      </w:pPr>
      <w:r w:rsidRPr="00763CFA">
        <w:rPr>
          <w:rFonts w:asciiTheme="majorHAnsi" w:eastAsiaTheme="majorEastAsia" w:hAnsiTheme="majorHAnsi" w:cstheme="majorBidi"/>
          <w:spacing w:val="-10"/>
          <w:kern w:val="28"/>
          <w:sz w:val="28"/>
          <w:szCs w:val="28"/>
        </w:rPr>
        <w:t>We began with a comprehensive IT assessment that confirmed the client’s concerns and uncovered the full extent of the risks. From there, we developed a strategic migration plan to transition them away from the shared environment and into a secure, independent infrastructure tailored to their needs.</w:t>
      </w:r>
    </w:p>
    <w:p w14:paraId="2ADF8DDB" w14:textId="77777777" w:rsidR="00763CFA" w:rsidRPr="00763CFA" w:rsidRDefault="00763CFA" w:rsidP="00763CFA">
      <w:pPr>
        <w:rPr>
          <w:rFonts w:asciiTheme="majorHAnsi" w:eastAsiaTheme="majorEastAsia" w:hAnsiTheme="majorHAnsi" w:cstheme="majorBidi"/>
          <w:b/>
          <w:bCs/>
          <w:spacing w:val="-10"/>
          <w:kern w:val="28"/>
          <w:sz w:val="28"/>
          <w:szCs w:val="28"/>
        </w:rPr>
      </w:pPr>
      <w:r w:rsidRPr="00763CFA">
        <w:rPr>
          <w:rFonts w:asciiTheme="majorHAnsi" w:eastAsiaTheme="majorEastAsia" w:hAnsiTheme="majorHAnsi" w:cstheme="majorBidi"/>
          <w:b/>
          <w:bCs/>
          <w:spacing w:val="-10"/>
          <w:kern w:val="28"/>
          <w:sz w:val="28"/>
          <w:szCs w:val="28"/>
        </w:rPr>
        <w:t>Cost Savings &amp; Operational Flexibility</w:t>
      </w:r>
    </w:p>
    <w:p w14:paraId="5D51C753" w14:textId="77777777" w:rsidR="00763CFA" w:rsidRPr="00763CFA" w:rsidRDefault="00763CFA" w:rsidP="00763CFA">
      <w:pPr>
        <w:rPr>
          <w:rFonts w:asciiTheme="majorHAnsi" w:eastAsiaTheme="majorEastAsia" w:hAnsiTheme="majorHAnsi" w:cstheme="majorBidi"/>
          <w:spacing w:val="-10"/>
          <w:kern w:val="28"/>
          <w:sz w:val="28"/>
          <w:szCs w:val="28"/>
        </w:rPr>
      </w:pPr>
      <w:r w:rsidRPr="00763CFA">
        <w:rPr>
          <w:rFonts w:asciiTheme="majorHAnsi" w:eastAsiaTheme="majorEastAsia" w:hAnsiTheme="majorHAnsi" w:cstheme="majorBidi"/>
          <w:spacing w:val="-10"/>
          <w:kern w:val="28"/>
          <w:sz w:val="28"/>
          <w:szCs w:val="28"/>
        </w:rPr>
        <w:lastRenderedPageBreak/>
        <w:t xml:space="preserve">With their new cloud-first infrastructure, the organization gained </w:t>
      </w:r>
      <w:proofErr w:type="gramStart"/>
      <w:r w:rsidRPr="00763CFA">
        <w:rPr>
          <w:rFonts w:asciiTheme="majorHAnsi" w:eastAsiaTheme="majorEastAsia" w:hAnsiTheme="majorHAnsi" w:cstheme="majorBidi"/>
          <w:spacing w:val="-10"/>
          <w:kern w:val="28"/>
          <w:sz w:val="28"/>
          <w:szCs w:val="28"/>
        </w:rPr>
        <w:t>the flexibility</w:t>
      </w:r>
      <w:proofErr w:type="gramEnd"/>
      <w:r w:rsidRPr="00763CFA">
        <w:rPr>
          <w:rFonts w:asciiTheme="majorHAnsi" w:eastAsiaTheme="majorEastAsia" w:hAnsiTheme="majorHAnsi" w:cstheme="majorBidi"/>
          <w:spacing w:val="-10"/>
          <w:kern w:val="28"/>
          <w:sz w:val="28"/>
          <w:szCs w:val="28"/>
        </w:rPr>
        <w:t xml:space="preserve"> to reduce their physical office footprint. They no longer needed a full IT stack in every location, which translated into significant cost savings and operational efficiency. Their team could now work securely and seamlessly from anywhere, with centralized management and support from Alliance </w:t>
      </w:r>
      <w:proofErr w:type="spellStart"/>
      <w:r w:rsidRPr="00763CFA">
        <w:rPr>
          <w:rFonts w:asciiTheme="majorHAnsi" w:eastAsiaTheme="majorEastAsia" w:hAnsiTheme="majorHAnsi" w:cstheme="majorBidi"/>
          <w:spacing w:val="-10"/>
          <w:kern w:val="28"/>
          <w:sz w:val="28"/>
          <w:szCs w:val="28"/>
        </w:rPr>
        <w:t>InfoSystems</w:t>
      </w:r>
      <w:proofErr w:type="spellEnd"/>
      <w:r w:rsidRPr="00763CFA">
        <w:rPr>
          <w:rFonts w:asciiTheme="majorHAnsi" w:eastAsiaTheme="majorEastAsia" w:hAnsiTheme="majorHAnsi" w:cstheme="majorBidi"/>
          <w:spacing w:val="-10"/>
          <w:kern w:val="28"/>
          <w:sz w:val="28"/>
          <w:szCs w:val="28"/>
        </w:rPr>
        <w:t>.</w:t>
      </w:r>
    </w:p>
    <w:p w14:paraId="66CD15B3" w14:textId="6C2689F1" w:rsidR="002E4AAC" w:rsidRPr="00763CFA" w:rsidRDefault="002E4AAC" w:rsidP="00763CFA">
      <w:pPr>
        <w:rPr>
          <w:sz w:val="10"/>
          <w:szCs w:val="10"/>
        </w:rPr>
      </w:pPr>
    </w:p>
    <w:sectPr w:rsidR="002E4AAC" w:rsidRPr="00763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2E9F"/>
    <w:multiLevelType w:val="multilevel"/>
    <w:tmpl w:val="66E4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90225"/>
    <w:multiLevelType w:val="hybridMultilevel"/>
    <w:tmpl w:val="F522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45F12"/>
    <w:multiLevelType w:val="hybridMultilevel"/>
    <w:tmpl w:val="F1DC3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08741B"/>
    <w:multiLevelType w:val="hybridMultilevel"/>
    <w:tmpl w:val="10C22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267A30"/>
    <w:multiLevelType w:val="multilevel"/>
    <w:tmpl w:val="B206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04889"/>
    <w:multiLevelType w:val="hybridMultilevel"/>
    <w:tmpl w:val="E9A8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D7346"/>
    <w:multiLevelType w:val="hybridMultilevel"/>
    <w:tmpl w:val="2F321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0F2301"/>
    <w:multiLevelType w:val="hybridMultilevel"/>
    <w:tmpl w:val="1FCA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63DE0"/>
    <w:multiLevelType w:val="hybridMultilevel"/>
    <w:tmpl w:val="DA98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C3233"/>
    <w:multiLevelType w:val="hybridMultilevel"/>
    <w:tmpl w:val="3CBA1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6454369">
    <w:abstractNumId w:val="2"/>
  </w:num>
  <w:num w:numId="2" w16cid:durableId="1937518797">
    <w:abstractNumId w:val="5"/>
  </w:num>
  <w:num w:numId="3" w16cid:durableId="1788351659">
    <w:abstractNumId w:val="1"/>
  </w:num>
  <w:num w:numId="4" w16cid:durableId="1064598725">
    <w:abstractNumId w:val="8"/>
  </w:num>
  <w:num w:numId="5" w16cid:durableId="1168011387">
    <w:abstractNumId w:val="7"/>
  </w:num>
  <w:num w:numId="6" w16cid:durableId="1819179287">
    <w:abstractNumId w:val="3"/>
  </w:num>
  <w:num w:numId="7" w16cid:durableId="2094349381">
    <w:abstractNumId w:val="9"/>
  </w:num>
  <w:num w:numId="8" w16cid:durableId="1568564973">
    <w:abstractNumId w:val="6"/>
  </w:num>
  <w:num w:numId="9" w16cid:durableId="96214895">
    <w:abstractNumId w:val="4"/>
  </w:num>
  <w:num w:numId="10" w16cid:durableId="18240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45"/>
    <w:rsid w:val="00011FF1"/>
    <w:rsid w:val="00083045"/>
    <w:rsid w:val="000D7DF3"/>
    <w:rsid w:val="001C2984"/>
    <w:rsid w:val="00203271"/>
    <w:rsid w:val="002244C0"/>
    <w:rsid w:val="00297A86"/>
    <w:rsid w:val="002E4AAC"/>
    <w:rsid w:val="0053442B"/>
    <w:rsid w:val="00626649"/>
    <w:rsid w:val="007326CC"/>
    <w:rsid w:val="00763CFA"/>
    <w:rsid w:val="00AA78A5"/>
    <w:rsid w:val="00B974EF"/>
    <w:rsid w:val="00CC11D6"/>
    <w:rsid w:val="00D31588"/>
    <w:rsid w:val="00DD2015"/>
    <w:rsid w:val="00DE486E"/>
    <w:rsid w:val="00E55EA2"/>
    <w:rsid w:val="00E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E9F0"/>
  <w15:chartTrackingRefBased/>
  <w15:docId w15:val="{2AA7CC0A-2E3B-4A32-AD1B-012DDB31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045"/>
    <w:rPr>
      <w:rFonts w:eastAsiaTheme="majorEastAsia" w:cstheme="majorBidi"/>
      <w:color w:val="272727" w:themeColor="text1" w:themeTint="D8"/>
    </w:rPr>
  </w:style>
  <w:style w:type="paragraph" w:styleId="Title">
    <w:name w:val="Title"/>
    <w:basedOn w:val="Normal"/>
    <w:next w:val="Normal"/>
    <w:link w:val="TitleChar"/>
    <w:uiPriority w:val="10"/>
    <w:qFormat/>
    <w:rsid w:val="00083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045"/>
    <w:pPr>
      <w:spacing w:before="160"/>
      <w:jc w:val="center"/>
    </w:pPr>
    <w:rPr>
      <w:i/>
      <w:iCs/>
      <w:color w:val="404040" w:themeColor="text1" w:themeTint="BF"/>
    </w:rPr>
  </w:style>
  <w:style w:type="character" w:customStyle="1" w:styleId="QuoteChar">
    <w:name w:val="Quote Char"/>
    <w:basedOn w:val="DefaultParagraphFont"/>
    <w:link w:val="Quote"/>
    <w:uiPriority w:val="29"/>
    <w:rsid w:val="00083045"/>
    <w:rPr>
      <w:i/>
      <w:iCs/>
      <w:color w:val="404040" w:themeColor="text1" w:themeTint="BF"/>
    </w:rPr>
  </w:style>
  <w:style w:type="paragraph" w:styleId="ListParagraph">
    <w:name w:val="List Paragraph"/>
    <w:basedOn w:val="Normal"/>
    <w:uiPriority w:val="34"/>
    <w:qFormat/>
    <w:rsid w:val="00083045"/>
    <w:pPr>
      <w:ind w:left="720"/>
      <w:contextualSpacing/>
    </w:pPr>
  </w:style>
  <w:style w:type="character" w:styleId="IntenseEmphasis">
    <w:name w:val="Intense Emphasis"/>
    <w:basedOn w:val="DefaultParagraphFont"/>
    <w:uiPriority w:val="21"/>
    <w:qFormat/>
    <w:rsid w:val="00083045"/>
    <w:rPr>
      <w:i/>
      <w:iCs/>
      <w:color w:val="0F4761" w:themeColor="accent1" w:themeShade="BF"/>
    </w:rPr>
  </w:style>
  <w:style w:type="paragraph" w:styleId="IntenseQuote">
    <w:name w:val="Intense Quote"/>
    <w:basedOn w:val="Normal"/>
    <w:next w:val="Normal"/>
    <w:link w:val="IntenseQuoteChar"/>
    <w:uiPriority w:val="30"/>
    <w:qFormat/>
    <w:rsid w:val="00083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045"/>
    <w:rPr>
      <w:i/>
      <w:iCs/>
      <w:color w:val="0F4761" w:themeColor="accent1" w:themeShade="BF"/>
    </w:rPr>
  </w:style>
  <w:style w:type="character" w:styleId="IntenseReference">
    <w:name w:val="Intense Reference"/>
    <w:basedOn w:val="DefaultParagraphFont"/>
    <w:uiPriority w:val="32"/>
    <w:qFormat/>
    <w:rsid w:val="000830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7451">
      <w:bodyDiv w:val="1"/>
      <w:marLeft w:val="0"/>
      <w:marRight w:val="0"/>
      <w:marTop w:val="0"/>
      <w:marBottom w:val="0"/>
      <w:divBdr>
        <w:top w:val="none" w:sz="0" w:space="0" w:color="auto"/>
        <w:left w:val="none" w:sz="0" w:space="0" w:color="auto"/>
        <w:bottom w:val="none" w:sz="0" w:space="0" w:color="auto"/>
        <w:right w:val="none" w:sz="0" w:space="0" w:color="auto"/>
      </w:divBdr>
    </w:div>
    <w:div w:id="20020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C72162A0E5548B38DE36816B37133" ma:contentTypeVersion="13" ma:contentTypeDescription="Create a new document." ma:contentTypeScope="" ma:versionID="52f396e8d85a81fee75bf8dd1cd38102">
  <xsd:schema xmlns:xsd="http://www.w3.org/2001/XMLSchema" xmlns:xs="http://www.w3.org/2001/XMLSchema" xmlns:p="http://schemas.microsoft.com/office/2006/metadata/properties" xmlns:ns2="9ed0ce0f-fe34-47e7-978c-94ae59b8eb15" xmlns:ns3="266c408a-2e01-4ef7-8b11-f78fad610dcd" targetNamespace="http://schemas.microsoft.com/office/2006/metadata/properties" ma:root="true" ma:fieldsID="53dcbb8e4710781b54add964614064ff" ns2:_="" ns3:_="">
    <xsd:import namespace="9ed0ce0f-fe34-47e7-978c-94ae59b8eb15"/>
    <xsd:import namespace="266c408a-2e01-4ef7-8b11-f78fad610d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0ce0f-fe34-47e7-978c-94ae59b8e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775fe2-a70e-42db-9253-02b16a32b2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c408a-2e01-4ef7-8b11-f78fad610d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e4eb71-deb5-4367-b3ac-1282be7c2ccc}" ma:internalName="TaxCatchAll" ma:showField="CatchAllData" ma:web="266c408a-2e01-4ef7-8b11-f78fad610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6c408a-2e01-4ef7-8b11-f78fad610dcd" xsi:nil="true"/>
    <lcf76f155ced4ddcb4097134ff3c332f xmlns="9ed0ce0f-fe34-47e7-978c-94ae59b8e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CF7A3E-FA05-4D97-A36E-730FE553CBD3}"/>
</file>

<file path=customXml/itemProps2.xml><?xml version="1.0" encoding="utf-8"?>
<ds:datastoreItem xmlns:ds="http://schemas.openxmlformats.org/officeDocument/2006/customXml" ds:itemID="{0FFB8AC6-9B1B-4396-AA7A-4BEEAF5B52BA}"/>
</file>

<file path=customXml/itemProps3.xml><?xml version="1.0" encoding="utf-8"?>
<ds:datastoreItem xmlns:ds="http://schemas.openxmlformats.org/officeDocument/2006/customXml" ds:itemID="{61CD111B-3C67-4D01-A528-FB4A071DED35}"/>
</file>

<file path=docProps/app.xml><?xml version="1.0" encoding="utf-8"?>
<Properties xmlns="http://schemas.openxmlformats.org/officeDocument/2006/extended-properties" xmlns:vt="http://schemas.openxmlformats.org/officeDocument/2006/docPropsVTypes">
  <Template>Normal</Template>
  <TotalTime>105</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Krist</dc:creator>
  <cp:keywords/>
  <dc:description/>
  <cp:lastModifiedBy>Samantha Krist</cp:lastModifiedBy>
  <cp:revision>13</cp:revision>
  <dcterms:created xsi:type="dcterms:W3CDTF">2025-05-14T18:47:00Z</dcterms:created>
  <dcterms:modified xsi:type="dcterms:W3CDTF">2025-07-31T14:37:00Z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0x010100D4EC72162A0E5548B38DE36816B37133</vt:lpwstr>
  </property>
</Properties>
</file>